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7F23ECE5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FA143A">
        <w:rPr>
          <w:b w:val="0"/>
          <w:sz w:val="24"/>
          <w:szCs w:val="24"/>
        </w:rPr>
        <w:t xml:space="preserve">производству № </w:t>
      </w:r>
      <w:bookmarkStart w:id="0" w:name="_GoBack"/>
      <w:r w:rsidR="00E52AE3">
        <w:rPr>
          <w:b w:val="0"/>
          <w:sz w:val="24"/>
          <w:szCs w:val="24"/>
        </w:rPr>
        <w:t>12</w:t>
      </w:r>
      <w:r w:rsidR="006717B1" w:rsidRPr="00FA143A">
        <w:rPr>
          <w:b w:val="0"/>
          <w:sz w:val="24"/>
          <w:szCs w:val="24"/>
        </w:rPr>
        <w:t>-</w:t>
      </w:r>
      <w:r w:rsidR="00CB2D36" w:rsidRPr="00FA143A">
        <w:rPr>
          <w:b w:val="0"/>
          <w:sz w:val="24"/>
          <w:szCs w:val="24"/>
        </w:rPr>
        <w:t>03</w:t>
      </w:r>
      <w:r w:rsidR="006717B1" w:rsidRPr="00FA143A">
        <w:rPr>
          <w:b w:val="0"/>
          <w:sz w:val="24"/>
          <w:szCs w:val="24"/>
        </w:rPr>
        <w:t>/</w:t>
      </w:r>
      <w:r w:rsidR="00CB2D36" w:rsidRPr="00FA143A">
        <w:rPr>
          <w:b w:val="0"/>
          <w:sz w:val="24"/>
          <w:szCs w:val="24"/>
        </w:rPr>
        <w:t>22</w:t>
      </w:r>
      <w:bookmarkEnd w:id="0"/>
    </w:p>
    <w:p w14:paraId="522A9F52" w14:textId="77777777" w:rsidR="00502664" w:rsidRPr="00FA143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FA143A">
        <w:rPr>
          <w:b w:val="0"/>
          <w:sz w:val="24"/>
          <w:szCs w:val="24"/>
        </w:rPr>
        <w:t>в отношении адвоката</w:t>
      </w:r>
    </w:p>
    <w:p w14:paraId="482EF623" w14:textId="0968E02C" w:rsidR="00502664" w:rsidRPr="00FA143A" w:rsidRDefault="00AD4D92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Г.В.В.</w:t>
      </w:r>
    </w:p>
    <w:p w14:paraId="4CA58564" w14:textId="77777777" w:rsidR="00502664" w:rsidRPr="00FA143A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6F882F5" w:rsidR="00502664" w:rsidRPr="00FA143A" w:rsidRDefault="00502664" w:rsidP="00502664">
      <w:pPr>
        <w:tabs>
          <w:tab w:val="left" w:pos="3828"/>
        </w:tabs>
        <w:jc w:val="both"/>
      </w:pPr>
      <w:r w:rsidRPr="00FA143A">
        <w:t>г. Москва</w:t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Pr="00FA143A">
        <w:tab/>
      </w:r>
      <w:r w:rsidR="00113B18" w:rsidRPr="00FA143A">
        <w:t xml:space="preserve"> </w:t>
      </w:r>
      <w:r w:rsidR="006717B1" w:rsidRPr="00FA143A">
        <w:t xml:space="preserve">  </w:t>
      </w:r>
      <w:r w:rsidR="00113B18" w:rsidRPr="00FA143A">
        <w:t xml:space="preserve"> </w:t>
      </w:r>
      <w:r w:rsidR="002C0868">
        <w:t>26</w:t>
      </w:r>
      <w:r w:rsidRPr="00FA143A">
        <w:t xml:space="preserve"> </w:t>
      </w:r>
      <w:r w:rsidR="002C0868">
        <w:t>апреля</w:t>
      </w:r>
      <w:r w:rsidR="006717B1" w:rsidRPr="00FA143A">
        <w:t xml:space="preserve"> 2022</w:t>
      </w:r>
      <w:r w:rsidRPr="00FA143A">
        <w:t xml:space="preserve"> года</w:t>
      </w:r>
    </w:p>
    <w:p w14:paraId="30AD5EB8" w14:textId="77777777" w:rsidR="00502664" w:rsidRPr="00FA143A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FA143A" w:rsidRDefault="00502664" w:rsidP="00502664">
      <w:pPr>
        <w:tabs>
          <w:tab w:val="left" w:pos="3828"/>
        </w:tabs>
        <w:jc w:val="both"/>
      </w:pPr>
      <w:r w:rsidRPr="00FA143A">
        <w:t>Квалификационная комиссия Адвокатской палаты Московской области (далее – Комиссия) в составе:</w:t>
      </w:r>
    </w:p>
    <w:p w14:paraId="4117B9D2" w14:textId="77777777" w:rsidR="00AB62E0" w:rsidRPr="00AB62E0" w:rsidRDefault="00AB62E0" w:rsidP="00AB62E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B62E0">
        <w:rPr>
          <w:color w:val="auto"/>
        </w:rPr>
        <w:t>Председателя Комиссии Абрамовича М.А.</w:t>
      </w:r>
    </w:p>
    <w:p w14:paraId="46407B97" w14:textId="77777777" w:rsidR="00AB62E0" w:rsidRPr="00AB62E0" w:rsidRDefault="00AB62E0" w:rsidP="00AB62E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B62E0">
        <w:rPr>
          <w:color w:val="auto"/>
        </w:rPr>
        <w:t xml:space="preserve">членов Комиссии: Поспелова О.В., Ковалёвой Л.Н., </w:t>
      </w:r>
      <w:proofErr w:type="spellStart"/>
      <w:r w:rsidRPr="00AB62E0">
        <w:rPr>
          <w:color w:val="auto"/>
        </w:rPr>
        <w:t>Бабаянц</w:t>
      </w:r>
      <w:proofErr w:type="spellEnd"/>
      <w:r w:rsidRPr="00AB62E0">
        <w:rPr>
          <w:color w:val="auto"/>
        </w:rPr>
        <w:t xml:space="preserve"> Е.Е., Ильичёва П.А., Плотниковой В.С., Рубина Ю.Д., Никифорова А.В.</w:t>
      </w:r>
    </w:p>
    <w:p w14:paraId="32D22294" w14:textId="77777777" w:rsidR="00AB62E0" w:rsidRPr="00AB62E0" w:rsidRDefault="00AB62E0" w:rsidP="00AB62E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B62E0">
        <w:rPr>
          <w:color w:val="auto"/>
        </w:rPr>
        <w:t>при участии представителя Совета АПМО Архангельского М.В.</w:t>
      </w:r>
    </w:p>
    <w:p w14:paraId="32B8FE92" w14:textId="76F28F83" w:rsidR="00AB62E0" w:rsidRPr="00AB62E0" w:rsidRDefault="00AB62E0" w:rsidP="00AB62E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B62E0">
        <w:rPr>
          <w:color w:val="auto"/>
        </w:rPr>
        <w:t xml:space="preserve">при секретаре, члене Комиссии, Рыбакове С.А., </w:t>
      </w:r>
    </w:p>
    <w:p w14:paraId="7F5CBF91" w14:textId="0901E547" w:rsidR="00502664" w:rsidRPr="00FA143A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A143A">
        <w:rPr>
          <w:color w:val="auto"/>
        </w:rPr>
        <w:t>при участии адвоката</w:t>
      </w:r>
      <w:r w:rsidRPr="00FA143A">
        <w:rPr>
          <w:szCs w:val="24"/>
        </w:rPr>
        <w:t xml:space="preserve"> </w:t>
      </w:r>
      <w:r w:rsidR="00AD4D92">
        <w:rPr>
          <w:szCs w:val="24"/>
        </w:rPr>
        <w:t>Г.</w:t>
      </w:r>
      <w:r w:rsidR="00544F5E">
        <w:rPr>
          <w:szCs w:val="24"/>
        </w:rPr>
        <w:t>В.В</w:t>
      </w:r>
      <w:r w:rsidR="00C25559">
        <w:rPr>
          <w:szCs w:val="24"/>
        </w:rPr>
        <w:t>.,</w:t>
      </w:r>
    </w:p>
    <w:p w14:paraId="242E1809" w14:textId="24284FC0" w:rsidR="00502664" w:rsidRPr="00FA143A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FA143A">
        <w:rPr>
          <w:sz w:val="24"/>
        </w:rPr>
        <w:t xml:space="preserve">рассмотрев в закрытом заседании с использованием видеоконференцсвязи дисциплинарное производство, возбужденное распоряжением президента АПМО от </w:t>
      </w:r>
      <w:r w:rsidR="00544F5E">
        <w:rPr>
          <w:sz w:val="24"/>
        </w:rPr>
        <w:t>28</w:t>
      </w:r>
      <w:r w:rsidR="006717B1" w:rsidRPr="00FA143A">
        <w:rPr>
          <w:sz w:val="24"/>
        </w:rPr>
        <w:t>.</w:t>
      </w:r>
      <w:r w:rsidR="00CB2D36" w:rsidRPr="00FA143A">
        <w:rPr>
          <w:sz w:val="24"/>
        </w:rPr>
        <w:t>0</w:t>
      </w:r>
      <w:r w:rsidR="00CD0C26">
        <w:rPr>
          <w:sz w:val="24"/>
        </w:rPr>
        <w:t>2</w:t>
      </w:r>
      <w:r w:rsidRPr="00FA143A">
        <w:rPr>
          <w:sz w:val="24"/>
        </w:rPr>
        <w:t>.202</w:t>
      </w:r>
      <w:r w:rsidR="00CB2D36" w:rsidRPr="00FA143A">
        <w:rPr>
          <w:sz w:val="24"/>
        </w:rPr>
        <w:t>2</w:t>
      </w:r>
      <w:r w:rsidRPr="00FA143A">
        <w:rPr>
          <w:sz w:val="24"/>
        </w:rPr>
        <w:t>г.</w:t>
      </w:r>
      <w:r w:rsidRPr="00FA143A">
        <w:rPr>
          <w:sz w:val="24"/>
          <w:szCs w:val="24"/>
        </w:rPr>
        <w:t xml:space="preserve"> по </w:t>
      </w:r>
      <w:r w:rsidR="00E52AE3">
        <w:rPr>
          <w:sz w:val="24"/>
          <w:szCs w:val="24"/>
        </w:rPr>
        <w:t>обращению</w:t>
      </w:r>
      <w:r w:rsidR="006717B1" w:rsidRPr="00FA143A">
        <w:rPr>
          <w:sz w:val="24"/>
          <w:szCs w:val="24"/>
        </w:rPr>
        <w:t xml:space="preserve"> </w:t>
      </w:r>
      <w:r w:rsidR="00E52AE3" w:rsidRPr="00E52AE3">
        <w:rPr>
          <w:sz w:val="24"/>
          <w:szCs w:val="24"/>
        </w:rPr>
        <w:t xml:space="preserve">судьи </w:t>
      </w:r>
      <w:bookmarkStart w:id="1" w:name="_Hlk102675659"/>
      <w:r w:rsidR="00AD4D92">
        <w:rPr>
          <w:sz w:val="24"/>
          <w:szCs w:val="24"/>
        </w:rPr>
        <w:t>Л.</w:t>
      </w:r>
      <w:r w:rsidR="00E52AE3" w:rsidRPr="00E52AE3">
        <w:rPr>
          <w:sz w:val="24"/>
          <w:szCs w:val="24"/>
        </w:rPr>
        <w:t xml:space="preserve"> суда Московской области Е.Л.</w:t>
      </w:r>
      <w:bookmarkEnd w:id="1"/>
      <w:r w:rsidR="00AD4D92">
        <w:rPr>
          <w:sz w:val="24"/>
          <w:szCs w:val="24"/>
        </w:rPr>
        <w:t>И.</w:t>
      </w:r>
      <w:r w:rsidR="00AF4EB7">
        <w:rPr>
          <w:sz w:val="24"/>
          <w:szCs w:val="24"/>
        </w:rPr>
        <w:t xml:space="preserve"> в</w:t>
      </w:r>
      <w:r w:rsidRPr="00FA143A">
        <w:rPr>
          <w:sz w:val="24"/>
          <w:szCs w:val="24"/>
        </w:rPr>
        <w:t xml:space="preserve"> отношении адвоката </w:t>
      </w:r>
      <w:r w:rsidR="00AD4D92">
        <w:rPr>
          <w:sz w:val="24"/>
          <w:szCs w:val="24"/>
        </w:rPr>
        <w:t>Г.</w:t>
      </w:r>
      <w:r w:rsidR="00544F5E" w:rsidRPr="00544F5E">
        <w:rPr>
          <w:sz w:val="24"/>
          <w:szCs w:val="24"/>
        </w:rPr>
        <w:t>В.В</w:t>
      </w:r>
      <w:r w:rsidRPr="00FA143A">
        <w:rPr>
          <w:sz w:val="24"/>
          <w:szCs w:val="24"/>
        </w:rPr>
        <w:t>.</w:t>
      </w:r>
      <w:r w:rsidRPr="00FA143A">
        <w:rPr>
          <w:sz w:val="24"/>
        </w:rPr>
        <w:t>,</w:t>
      </w:r>
    </w:p>
    <w:p w14:paraId="03C82B10" w14:textId="77777777" w:rsidR="00CE4839" w:rsidRPr="00FA143A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FA143A" w:rsidRDefault="00CE4839" w:rsidP="0043608A">
      <w:pPr>
        <w:tabs>
          <w:tab w:val="left" w:pos="3828"/>
        </w:tabs>
        <w:jc w:val="center"/>
        <w:rPr>
          <w:b/>
        </w:rPr>
      </w:pPr>
      <w:r w:rsidRPr="00FA143A">
        <w:rPr>
          <w:b/>
        </w:rPr>
        <w:t>У С Т А Н О В И Л А:</w:t>
      </w:r>
    </w:p>
    <w:p w14:paraId="042CA9CC" w14:textId="77777777" w:rsidR="003070CE" w:rsidRPr="00FA143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655B9249" w14:textId="4E6BD16F" w:rsidR="00807FF1" w:rsidRPr="003308CF" w:rsidRDefault="003070CE" w:rsidP="003308CF">
      <w:pPr>
        <w:jc w:val="both"/>
      </w:pPr>
      <w:r w:rsidRPr="00FA143A">
        <w:tab/>
      </w:r>
      <w:r w:rsidR="00544F5E">
        <w:t>2</w:t>
      </w:r>
      <w:r w:rsidR="00CD0C26">
        <w:t>8.02</w:t>
      </w:r>
      <w:r w:rsidR="00CB2D36" w:rsidRPr="00FA143A">
        <w:t xml:space="preserve">.2022 </w:t>
      </w:r>
      <w:r w:rsidRPr="00FA143A">
        <w:t>г. в АПМО поступил</w:t>
      </w:r>
      <w:r w:rsidR="003308CF">
        <w:t>о частное постановление</w:t>
      </w:r>
      <w:r w:rsidR="00887E25" w:rsidRPr="00FA143A">
        <w:t xml:space="preserve"> </w:t>
      </w:r>
      <w:r w:rsidR="00E52AE3" w:rsidRPr="00E52AE3">
        <w:rPr>
          <w:szCs w:val="24"/>
        </w:rPr>
        <w:t>судьи</w:t>
      </w:r>
      <w:proofErr w:type="gramStart"/>
      <w:r w:rsidR="00E52AE3" w:rsidRPr="00E52AE3">
        <w:rPr>
          <w:szCs w:val="24"/>
        </w:rPr>
        <w:t xml:space="preserve"> </w:t>
      </w:r>
      <w:r w:rsidR="003308CF">
        <w:rPr>
          <w:szCs w:val="24"/>
        </w:rPr>
        <w:t>,</w:t>
      </w:r>
      <w:proofErr w:type="gramEnd"/>
      <w:r w:rsidR="00544F5E" w:rsidRPr="00544F5E">
        <w:rPr>
          <w:szCs w:val="24"/>
        </w:rPr>
        <w:t xml:space="preserve"> </w:t>
      </w:r>
      <w:r w:rsidR="00CF2C93" w:rsidRPr="00FA143A">
        <w:t>в котором</w:t>
      </w:r>
      <w:r w:rsidR="00B24B50" w:rsidRPr="00FA143A">
        <w:t xml:space="preserve"> </w:t>
      </w:r>
      <w:r w:rsidR="00BE0271" w:rsidRPr="00FA143A">
        <w:t xml:space="preserve">сообщается, что адвокат </w:t>
      </w:r>
      <w:r w:rsidR="00AD4D92">
        <w:t>Г.</w:t>
      </w:r>
      <w:r w:rsidR="000F40E1" w:rsidRPr="000F40E1">
        <w:t>В.В</w:t>
      </w:r>
      <w:r w:rsidR="003308CF">
        <w:t xml:space="preserve">. </w:t>
      </w:r>
      <w:r w:rsidR="000F40E1">
        <w:t>осуществляет</w:t>
      </w:r>
      <w:r w:rsidR="000F40E1" w:rsidRPr="000F40E1">
        <w:t xml:space="preserve"> защиту </w:t>
      </w:r>
      <w:proofErr w:type="spellStart"/>
      <w:r w:rsidR="00AD4D92">
        <w:t>Ё.</w:t>
      </w:r>
      <w:r w:rsidR="000F40E1" w:rsidRPr="000F40E1">
        <w:t>Р.Р.</w:t>
      </w:r>
      <w:r w:rsidR="00AF4EB7">
        <w:t>у</w:t>
      </w:r>
      <w:proofErr w:type="spellEnd"/>
      <w:r w:rsidR="000F40E1" w:rsidRPr="000F40E1">
        <w:t>.</w:t>
      </w:r>
      <w:r w:rsidR="003308CF">
        <w:t xml:space="preserve"> по уголовному делу,</w:t>
      </w:r>
      <w:r w:rsidR="000F40E1" w:rsidRPr="000F40E1">
        <w:t xml:space="preserve"> и будучи извещенным надлежащим образом, не явил</w:t>
      </w:r>
      <w:r w:rsidR="000F40E1">
        <w:t>ся</w:t>
      </w:r>
      <w:r w:rsidR="000F40E1" w:rsidRPr="000F40E1">
        <w:t xml:space="preserve"> в судебное заседание, назначенное на 18.01.2022 г.</w:t>
      </w:r>
      <w:r w:rsidR="00F539F4">
        <w:t xml:space="preserve"> </w:t>
      </w:r>
      <w:r w:rsidR="0052308B">
        <w:t xml:space="preserve">в </w:t>
      </w:r>
      <w:r w:rsidR="00EB7153">
        <w:t xml:space="preserve">10.30. </w:t>
      </w:r>
      <w:r w:rsidR="00F539F4">
        <w:t xml:space="preserve">Судебное заседание было начато с опозданием, о чем адвокат был извещен, </w:t>
      </w:r>
      <w:r w:rsidR="0052308B">
        <w:t>но адвокат не дождался начала судебного заседания и</w:t>
      </w:r>
      <w:r w:rsidR="00F539F4">
        <w:t xml:space="preserve"> уеха</w:t>
      </w:r>
      <w:r w:rsidR="0052308B">
        <w:t>л</w:t>
      </w:r>
      <w:r w:rsidR="00F539F4">
        <w:t xml:space="preserve"> в </w:t>
      </w:r>
      <w:r w:rsidR="00AD4D92">
        <w:t>Л.</w:t>
      </w:r>
      <w:r w:rsidR="00F539F4">
        <w:t xml:space="preserve"> суд.</w:t>
      </w:r>
    </w:p>
    <w:p w14:paraId="1AE45DE3" w14:textId="61508DEF" w:rsidR="00121C12" w:rsidRDefault="00121C12" w:rsidP="00CB2D36">
      <w:pPr>
        <w:spacing w:line="274" w:lineRule="exact"/>
        <w:ind w:left="20" w:right="20" w:firstLine="720"/>
        <w:jc w:val="both"/>
      </w:pPr>
      <w:r w:rsidRPr="00FA143A">
        <w:t xml:space="preserve">К </w:t>
      </w:r>
      <w:r w:rsidR="00AB7820">
        <w:t>обращению</w:t>
      </w:r>
      <w:r w:rsidRPr="00FA143A">
        <w:t xml:space="preserve"> </w:t>
      </w:r>
      <w:r w:rsidR="00AB7820" w:rsidRPr="00AB7820">
        <w:t xml:space="preserve">судьи </w:t>
      </w:r>
      <w:r w:rsidR="00AD4D92">
        <w:t>Л.</w:t>
      </w:r>
      <w:r w:rsidR="00AB7820" w:rsidRPr="00AB7820">
        <w:t xml:space="preserve"> </w:t>
      </w:r>
      <w:r w:rsidR="00F539F4">
        <w:t xml:space="preserve">суда Московской области </w:t>
      </w:r>
      <w:r w:rsidR="00AD4D92">
        <w:t>И.</w:t>
      </w:r>
      <w:r w:rsidR="00F539F4">
        <w:t>Е.Л.</w:t>
      </w:r>
      <w:r w:rsidRPr="00FA143A">
        <w:t xml:space="preserve"> приложены копии </w:t>
      </w:r>
      <w:r w:rsidR="008452A7">
        <w:t>следующих документов:</w:t>
      </w:r>
    </w:p>
    <w:p w14:paraId="5C85FE81" w14:textId="651E23D1" w:rsidR="00843040" w:rsidRDefault="003308CF" w:rsidP="00843040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с</w:t>
      </w:r>
      <w:r w:rsidR="00843040">
        <w:t xml:space="preserve">опроводительного письма № </w:t>
      </w:r>
      <w:r w:rsidR="00E52AE3">
        <w:t>1-34/2022 от 18.02.2022</w:t>
      </w:r>
      <w:r w:rsidR="00843040">
        <w:t xml:space="preserve"> г.;</w:t>
      </w:r>
    </w:p>
    <w:p w14:paraId="1EC25568" w14:textId="3ACE0921" w:rsidR="00843040" w:rsidRDefault="003308CF" w:rsidP="00843040">
      <w:pPr>
        <w:pStyle w:val="ac"/>
        <w:numPr>
          <w:ilvl w:val="0"/>
          <w:numId w:val="27"/>
        </w:numPr>
        <w:spacing w:line="274" w:lineRule="exact"/>
        <w:ind w:right="20"/>
        <w:jc w:val="both"/>
      </w:pPr>
      <w:r>
        <w:t>ч</w:t>
      </w:r>
      <w:r w:rsidR="00E52AE3">
        <w:t xml:space="preserve">астного постановления № </w:t>
      </w:r>
      <w:r w:rsidR="00AD4D92">
        <w:t>Х</w:t>
      </w:r>
      <w:r w:rsidR="00E52AE3">
        <w:t xml:space="preserve"> от 08.02.2022 г</w:t>
      </w:r>
      <w:r w:rsidR="00843040">
        <w:t>.</w:t>
      </w:r>
    </w:p>
    <w:p w14:paraId="3F1C74BD" w14:textId="48993528" w:rsidR="00D86BF8" w:rsidRPr="00FA143A" w:rsidRDefault="00D86BF8" w:rsidP="00843040">
      <w:pPr>
        <w:spacing w:line="274" w:lineRule="exact"/>
        <w:ind w:right="20"/>
        <w:jc w:val="both"/>
      </w:pPr>
      <w:r w:rsidRPr="00FA143A">
        <w:tab/>
        <w:t xml:space="preserve">Адвокатом представлены письменные объяснения, в которых он не согласился </w:t>
      </w:r>
      <w:r w:rsidR="003308CF">
        <w:t xml:space="preserve">с доводами жалобы, пояснив, что частное постановление обжаловано им в апелляционном порядке, следовательно, дисциплинарное производство подлежит прекращению вследствие отсутствия допустимого повода. </w:t>
      </w:r>
    </w:p>
    <w:p w14:paraId="19CC4DD1" w14:textId="1084F2FD" w:rsidR="003C2B71" w:rsidRDefault="00DC71D3" w:rsidP="00FA143A">
      <w:pPr>
        <w:jc w:val="both"/>
      </w:pPr>
      <w:r w:rsidRPr="00FA143A">
        <w:tab/>
        <w:t>К п</w:t>
      </w:r>
      <w:r w:rsidR="00FA143A" w:rsidRPr="00FA143A">
        <w:t>исьменным объяснениям адвоката</w:t>
      </w:r>
      <w:r w:rsidR="00262123">
        <w:t xml:space="preserve"> </w:t>
      </w:r>
      <w:r w:rsidR="00E52AE3">
        <w:t xml:space="preserve">приложены </w:t>
      </w:r>
      <w:r w:rsidR="003C2B71">
        <w:t>копии</w:t>
      </w:r>
      <w:r w:rsidR="008C4D6B">
        <w:t xml:space="preserve"> </w:t>
      </w:r>
      <w:r w:rsidR="00E52AE3">
        <w:t xml:space="preserve">следующих </w:t>
      </w:r>
      <w:r w:rsidR="00DF2A4C">
        <w:t>документов</w:t>
      </w:r>
      <w:r w:rsidR="00E52AE3">
        <w:t>:</w:t>
      </w:r>
    </w:p>
    <w:p w14:paraId="576A9F5D" w14:textId="0866BADA" w:rsidR="00E52AE3" w:rsidRDefault="003308CF" w:rsidP="00E52AE3">
      <w:pPr>
        <w:pStyle w:val="ac"/>
        <w:numPr>
          <w:ilvl w:val="0"/>
          <w:numId w:val="28"/>
        </w:numPr>
        <w:jc w:val="both"/>
      </w:pPr>
      <w:r>
        <w:t>заявлени</w:t>
      </w:r>
      <w:r w:rsidR="009E2DC2">
        <w:t>я</w:t>
      </w:r>
      <w:r>
        <w:t xml:space="preserve"> переводчика по уголовному делу;</w:t>
      </w:r>
    </w:p>
    <w:p w14:paraId="6AAE1E51" w14:textId="2D82510F" w:rsidR="00AB7820" w:rsidRDefault="003308CF" w:rsidP="00AB7820">
      <w:pPr>
        <w:pStyle w:val="ac"/>
        <w:numPr>
          <w:ilvl w:val="0"/>
          <w:numId w:val="28"/>
        </w:numPr>
        <w:jc w:val="both"/>
      </w:pPr>
      <w:r>
        <w:t>апелляционной жалобы.</w:t>
      </w:r>
    </w:p>
    <w:p w14:paraId="3FE40709" w14:textId="28B71CAA" w:rsidR="00F539F4" w:rsidRDefault="002C0868" w:rsidP="00DB7103">
      <w:pPr>
        <w:ind w:firstLine="708"/>
        <w:jc w:val="both"/>
      </w:pPr>
      <w:proofErr w:type="gramStart"/>
      <w:r>
        <w:t>26.04</w:t>
      </w:r>
      <w:r w:rsidR="00F539F4" w:rsidRPr="00F539F4">
        <w:t xml:space="preserve">.2022 г. заявитель </w:t>
      </w:r>
      <w:r w:rsidR="00F539F4">
        <w:t>судья</w:t>
      </w:r>
      <w:r w:rsidR="00F539F4" w:rsidRPr="00F539F4">
        <w:t xml:space="preserve"> </w:t>
      </w:r>
      <w:r w:rsidR="00AD4D92">
        <w:t>Л.</w:t>
      </w:r>
      <w:r w:rsidR="00F539F4" w:rsidRPr="00F539F4">
        <w:t xml:space="preserve"> </w:t>
      </w:r>
      <w:r w:rsidR="00F539F4">
        <w:t xml:space="preserve">суда Московской области </w:t>
      </w:r>
      <w:r w:rsidR="00AD4D92">
        <w:t>И.</w:t>
      </w:r>
      <w:r w:rsidR="00F539F4" w:rsidRPr="00F539F4">
        <w:t>Е.Л.</w:t>
      </w:r>
      <w:r w:rsidR="0052308B">
        <w:t xml:space="preserve"> </w:t>
      </w:r>
      <w:r w:rsidR="00F539F4" w:rsidRPr="00F539F4">
        <w:t>в заседание комиссии посредством видеоконференцсвязи не явил</w:t>
      </w:r>
      <w:r w:rsidR="008837E9">
        <w:t>ась</w:t>
      </w:r>
      <w:r w:rsidR="00F539F4" w:rsidRPr="00F539F4">
        <w:t>, о времени и месте рассмотрения дисциплинарного производства извещен</w:t>
      </w:r>
      <w:r w:rsidR="008837E9">
        <w:t>а</w:t>
      </w:r>
      <w:r w:rsidR="00F539F4" w:rsidRPr="00F539F4">
        <w:t xml:space="preserve"> надлежащим образом, о возможности использования видеоконференцсвязи осведомлен</w:t>
      </w:r>
      <w:r w:rsidR="008837E9">
        <w:t>а</w:t>
      </w:r>
      <w:r w:rsidR="00F539F4" w:rsidRPr="00F539F4"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</w:t>
      </w:r>
      <w:r w:rsidR="008837E9">
        <w:t>е</w:t>
      </w:r>
      <w:r w:rsidR="00F539F4" w:rsidRPr="00F539F4">
        <w:t xml:space="preserve"> отсутствие.</w:t>
      </w:r>
      <w:proofErr w:type="gramEnd"/>
    </w:p>
    <w:p w14:paraId="67CB2608" w14:textId="59BEF6D1" w:rsidR="00953440" w:rsidRPr="00B532CE" w:rsidRDefault="00270636" w:rsidP="00DB7103">
      <w:pPr>
        <w:ind w:firstLine="708"/>
        <w:jc w:val="both"/>
      </w:pPr>
      <w:proofErr w:type="gramStart"/>
      <w:r w:rsidRPr="00FA143A">
        <w:t>2</w:t>
      </w:r>
      <w:r w:rsidR="002C0868">
        <w:t>6.04</w:t>
      </w:r>
      <w:r w:rsidR="004D2D22" w:rsidRPr="00FA143A">
        <w:t>.202</w:t>
      </w:r>
      <w:r w:rsidRPr="00FA143A">
        <w:t>2</w:t>
      </w:r>
      <w:r w:rsidR="004D2D22" w:rsidRPr="00FA143A">
        <w:t xml:space="preserve"> г. </w:t>
      </w:r>
      <w:r w:rsidR="00FA143A" w:rsidRPr="00FA143A">
        <w:t>в заседании комиссии</w:t>
      </w:r>
      <w:r w:rsidR="00F539F4">
        <w:t xml:space="preserve"> адвокат поддержал доводы письменных объяснений</w:t>
      </w:r>
      <w:r w:rsidR="00AF5F29">
        <w:t xml:space="preserve"> и пояснил, что частное постановление не вступило в законную силу.</w:t>
      </w:r>
      <w:r w:rsidR="001673FA">
        <w:t xml:space="preserve"> 18 января 2022 года он ожидал</w:t>
      </w:r>
      <w:r w:rsidR="0052308B">
        <w:t xml:space="preserve"> в суде начала судебного заседания</w:t>
      </w:r>
      <w:r w:rsidR="001673FA">
        <w:t xml:space="preserve"> до 11.40, но так как конвой опаздывал, то в 11.43 ему вручили повестку</w:t>
      </w:r>
      <w:r w:rsidR="0052308B">
        <w:t xml:space="preserve"> о назначении заседания</w:t>
      </w:r>
      <w:r w:rsidR="001673FA">
        <w:t xml:space="preserve"> на следующую дату 08.02.</w:t>
      </w:r>
      <w:r w:rsidR="001673FA" w:rsidRPr="00B532CE">
        <w:t>2022 г., что подтверждается распиской</w:t>
      </w:r>
      <w:r w:rsidR="0052308B" w:rsidRPr="00B532CE">
        <w:t xml:space="preserve"> суда</w:t>
      </w:r>
      <w:r w:rsidR="001673FA" w:rsidRPr="00B532CE">
        <w:t>, и он уехал в</w:t>
      </w:r>
      <w:proofErr w:type="gramEnd"/>
      <w:r w:rsidR="001673FA" w:rsidRPr="00B532CE">
        <w:t xml:space="preserve"> </w:t>
      </w:r>
      <w:r w:rsidR="00AD4D92">
        <w:t>Л.</w:t>
      </w:r>
      <w:r w:rsidR="001673FA" w:rsidRPr="00B532CE">
        <w:t xml:space="preserve"> суд.</w:t>
      </w:r>
    </w:p>
    <w:p w14:paraId="27A67B55" w14:textId="658EB67F" w:rsidR="00231B04" w:rsidRPr="00B532CE" w:rsidRDefault="00953440" w:rsidP="00953440">
      <w:pPr>
        <w:jc w:val="both"/>
      </w:pPr>
      <w:r w:rsidRPr="00B532CE">
        <w:t xml:space="preserve">            </w:t>
      </w:r>
      <w:r w:rsidR="004C2920" w:rsidRPr="00B532CE">
        <w:t xml:space="preserve">Представил </w:t>
      </w:r>
      <w:r w:rsidR="00885FBF" w:rsidRPr="00B532CE">
        <w:t xml:space="preserve">следующие </w:t>
      </w:r>
      <w:r w:rsidR="004C2920" w:rsidRPr="00B532CE">
        <w:t>дополнительные документы</w:t>
      </w:r>
      <w:r w:rsidR="00885FBF" w:rsidRPr="00B532CE">
        <w:t>:</w:t>
      </w:r>
    </w:p>
    <w:p w14:paraId="4C88AB8E" w14:textId="4742D147" w:rsidR="00B532CE" w:rsidRPr="00B532CE" w:rsidRDefault="00434B5E" w:rsidP="00B532CE">
      <w:pPr>
        <w:pStyle w:val="ac"/>
        <w:numPr>
          <w:ilvl w:val="0"/>
          <w:numId w:val="29"/>
        </w:numPr>
        <w:jc w:val="both"/>
      </w:pPr>
      <w:r>
        <w:lastRenderedPageBreak/>
        <w:t>с</w:t>
      </w:r>
      <w:r w:rsidR="00B532CE" w:rsidRPr="00B532CE">
        <w:t xml:space="preserve">удебная повестка по уголовному делу № </w:t>
      </w:r>
      <w:r w:rsidR="00AD4D92">
        <w:t>Х</w:t>
      </w:r>
      <w:r w:rsidR="00B532CE" w:rsidRPr="00B532CE">
        <w:t>;</w:t>
      </w:r>
    </w:p>
    <w:p w14:paraId="322A38EF" w14:textId="11FFD9B2" w:rsidR="00B532CE" w:rsidRDefault="00B532CE" w:rsidP="00B532CE">
      <w:pPr>
        <w:pStyle w:val="ac"/>
        <w:numPr>
          <w:ilvl w:val="0"/>
          <w:numId w:val="29"/>
        </w:numPr>
        <w:jc w:val="both"/>
      </w:pPr>
      <w:r>
        <w:t>данные карточки из КИС АР № 50-01-2022-00036217;</w:t>
      </w:r>
    </w:p>
    <w:p w14:paraId="18D6F434" w14:textId="242A0F9B" w:rsidR="00B532CE" w:rsidRDefault="00B532CE" w:rsidP="00B532CE">
      <w:pPr>
        <w:pStyle w:val="ac"/>
        <w:numPr>
          <w:ilvl w:val="0"/>
          <w:numId w:val="29"/>
        </w:numPr>
        <w:jc w:val="both"/>
      </w:pPr>
      <w:r>
        <w:t xml:space="preserve">протокол судебного заседания по уголовному делу № </w:t>
      </w:r>
      <w:r w:rsidR="00AD4D92">
        <w:t>Х</w:t>
      </w:r>
      <w:r>
        <w:t xml:space="preserve"> от 18.01.2022 г.;</w:t>
      </w:r>
    </w:p>
    <w:p w14:paraId="09633E65" w14:textId="725BCFB6" w:rsidR="00B532CE" w:rsidRDefault="00B532CE" w:rsidP="00B532CE">
      <w:pPr>
        <w:pStyle w:val="ac"/>
        <w:numPr>
          <w:ilvl w:val="0"/>
          <w:numId w:val="29"/>
        </w:numPr>
        <w:jc w:val="both"/>
      </w:pPr>
      <w:r>
        <w:t>расписка об извещении сторон по (уд</w:t>
      </w:r>
      <w:proofErr w:type="gramStart"/>
      <w:r>
        <w:t>.</w:t>
      </w:r>
      <w:proofErr w:type="gramEnd"/>
      <w:r>
        <w:t>/</w:t>
      </w:r>
      <w:proofErr w:type="gramStart"/>
      <w:r>
        <w:t>м</w:t>
      </w:r>
      <w:proofErr w:type="gramEnd"/>
      <w:r>
        <w:t xml:space="preserve">атер.) № </w:t>
      </w:r>
      <w:r w:rsidR="00AD4D92">
        <w:t>Х</w:t>
      </w:r>
      <w:r>
        <w:t>;</w:t>
      </w:r>
    </w:p>
    <w:p w14:paraId="3F5D5174" w14:textId="16978A53" w:rsidR="00B532CE" w:rsidRDefault="00B532CE" w:rsidP="00B532CE">
      <w:pPr>
        <w:pStyle w:val="ac"/>
        <w:numPr>
          <w:ilvl w:val="0"/>
          <w:numId w:val="29"/>
        </w:numPr>
        <w:jc w:val="both"/>
      </w:pPr>
      <w:r>
        <w:t xml:space="preserve">заявление об ознакомлении с протоколом судебного заседания по делу </w:t>
      </w:r>
      <w:r w:rsidR="00AD4D92">
        <w:t>Х</w:t>
      </w:r>
      <w:r>
        <w:t>;</w:t>
      </w:r>
    </w:p>
    <w:p w14:paraId="7A0AA1C9" w14:textId="0486DCFE" w:rsidR="00B532CE" w:rsidRDefault="00B532CE" w:rsidP="00B532CE">
      <w:pPr>
        <w:pStyle w:val="ac"/>
        <w:numPr>
          <w:ilvl w:val="0"/>
          <w:numId w:val="29"/>
        </w:numPr>
        <w:jc w:val="both"/>
      </w:pPr>
      <w:r>
        <w:t xml:space="preserve">ходатайство по делу № </w:t>
      </w:r>
      <w:r w:rsidR="00AD4D92">
        <w:t>Х</w:t>
      </w:r>
      <w:r>
        <w:t>;</w:t>
      </w:r>
    </w:p>
    <w:p w14:paraId="111779DD" w14:textId="45837E90" w:rsidR="00885FBF" w:rsidRPr="00FA143A" w:rsidRDefault="00B532CE" w:rsidP="00B532CE">
      <w:pPr>
        <w:pStyle w:val="ac"/>
        <w:numPr>
          <w:ilvl w:val="0"/>
          <w:numId w:val="29"/>
        </w:numPr>
        <w:jc w:val="both"/>
      </w:pPr>
      <w:r>
        <w:t xml:space="preserve">апелляционная жалоба на частное постановление Люберецкого городского суда по делу № </w:t>
      </w:r>
      <w:r w:rsidR="00AD4D92">
        <w:t>Х</w:t>
      </w:r>
      <w:r>
        <w:t>.</w:t>
      </w:r>
    </w:p>
    <w:p w14:paraId="0D68EA99" w14:textId="0C767303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C6177F1" w14:textId="77777777" w:rsidR="0052308B" w:rsidRDefault="0052308B" w:rsidP="0052308B">
      <w:pPr>
        <w:ind w:firstLine="708"/>
        <w:jc w:val="both"/>
      </w:pPr>
      <w:r>
        <w:t>В соответствии с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3243153E" w14:textId="7490BBD9" w:rsidR="0052308B" w:rsidRDefault="0052308B" w:rsidP="0052308B">
      <w:pPr>
        <w:ind w:firstLine="708"/>
        <w:jc w:val="both"/>
      </w:pPr>
      <w:r>
        <w:t xml:space="preserve">Комиссия считает установленным факт надлежащего извещения адвоката о времени и месте судебного заседания 18.01.2022 г. </w:t>
      </w:r>
      <w:r w:rsidR="001B5F65">
        <w:t xml:space="preserve">на 10.30 </w:t>
      </w:r>
      <w:r>
        <w:t xml:space="preserve">в </w:t>
      </w:r>
      <w:r w:rsidR="00AD4D92">
        <w:t>Л.</w:t>
      </w:r>
      <w:r>
        <w:t xml:space="preserve"> суде Московской области.</w:t>
      </w:r>
    </w:p>
    <w:p w14:paraId="5292CA4F" w14:textId="77777777" w:rsidR="0052308B" w:rsidRDefault="0052308B" w:rsidP="0052308B">
      <w:pPr>
        <w:ind w:firstLine="708"/>
        <w:jc w:val="both"/>
      </w:pPr>
      <w:r>
        <w:t>В силу п. 1 ст. 14 Кодекса профессиональной этики адвоката, 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00A0586C" w14:textId="61DB080C" w:rsidR="0052308B" w:rsidRDefault="00474D28" w:rsidP="00231B04">
      <w:pPr>
        <w:ind w:firstLine="708"/>
        <w:jc w:val="both"/>
      </w:pPr>
      <w:r w:rsidRPr="00474D28">
        <w:t xml:space="preserve">Комиссия считает, что </w:t>
      </w:r>
      <w:r>
        <w:t xml:space="preserve">материалах дисциплинарного производства содержатся достаточные и достоверные доказательства </w:t>
      </w:r>
      <w:r w:rsidRPr="00474D28">
        <w:t>наличия уважительных причин для неявки</w:t>
      </w:r>
      <w:r>
        <w:t xml:space="preserve"> адвоката</w:t>
      </w:r>
      <w:r w:rsidRPr="00474D28">
        <w:t xml:space="preserve"> в судебн</w:t>
      </w:r>
      <w:r>
        <w:t>ое</w:t>
      </w:r>
      <w:r w:rsidRPr="00474D28">
        <w:t xml:space="preserve"> заседани</w:t>
      </w:r>
      <w:r>
        <w:t>е</w:t>
      </w:r>
      <w:r w:rsidRPr="00474D28">
        <w:t xml:space="preserve"> </w:t>
      </w:r>
      <w:r>
        <w:t>18.01.2022 г., в связи со следующим.</w:t>
      </w:r>
      <w:r w:rsidR="00953440">
        <w:t xml:space="preserve"> Как следует из </w:t>
      </w:r>
      <w:r w:rsidR="001B5F65">
        <w:t xml:space="preserve">материалов дисциплинарного производства и текста частного постановления, судебное заседание по уголовному делу в отношении </w:t>
      </w:r>
      <w:proofErr w:type="spellStart"/>
      <w:r w:rsidR="00AD4D92">
        <w:t>Ё.</w:t>
      </w:r>
      <w:r w:rsidR="001B5F65" w:rsidRPr="001B5F65">
        <w:t>Р.Р.</w:t>
      </w:r>
      <w:proofErr w:type="gramStart"/>
      <w:r w:rsidR="00BB161D">
        <w:t>у</w:t>
      </w:r>
      <w:proofErr w:type="spellEnd"/>
      <w:proofErr w:type="gramEnd"/>
      <w:r w:rsidR="001B5F65" w:rsidRPr="001B5F65">
        <w:t>.</w:t>
      </w:r>
      <w:r w:rsidR="001B5F65">
        <w:t xml:space="preserve"> было изначально назначено 18.01.2022 г. на 10.30. Судом не оспаривается то обстоятельство, что к указанному времени, с опозданием на 10-15 мин., адвокат </w:t>
      </w:r>
      <w:r w:rsidR="00AD4D92">
        <w:t>Г.</w:t>
      </w:r>
      <w:r w:rsidR="001B5F65">
        <w:t>В.В. прибыл к залу судебного заседания.</w:t>
      </w:r>
    </w:p>
    <w:p w14:paraId="144FEABE" w14:textId="11C20987" w:rsidR="001B5F65" w:rsidRDefault="001B5F65" w:rsidP="00231B04">
      <w:pPr>
        <w:ind w:firstLine="708"/>
        <w:jc w:val="both"/>
      </w:pPr>
      <w:r>
        <w:t xml:space="preserve">Далее, из протокола суда и текста частного постановления следует, что судебное заседание началось с задержкой в 12 часов 03 мин., и было отложено в связи с неявкой адвоката </w:t>
      </w:r>
      <w:r w:rsidR="00AD4D92">
        <w:t>Г.</w:t>
      </w:r>
      <w:r>
        <w:t>В.В.</w:t>
      </w:r>
      <w:r w:rsidR="00885FBF">
        <w:t xml:space="preserve"> (время окончания судебного заседания – 12.16)</w:t>
      </w:r>
      <w:r w:rsidR="00EB7153">
        <w:t>.</w:t>
      </w:r>
      <w:r>
        <w:t xml:space="preserve"> </w:t>
      </w:r>
      <w:proofErr w:type="gramStart"/>
      <w:r>
        <w:t>Однако данному утверждени</w:t>
      </w:r>
      <w:r w:rsidR="00BB161D">
        <w:t>ю</w:t>
      </w:r>
      <w:r>
        <w:t xml:space="preserve"> противоречит </w:t>
      </w:r>
      <w:r w:rsidR="00885FBF">
        <w:t xml:space="preserve">судебная </w:t>
      </w:r>
      <w:r>
        <w:t>расписка</w:t>
      </w:r>
      <w:r w:rsidR="000C792C">
        <w:t xml:space="preserve"> об извещении сторон</w:t>
      </w:r>
      <w:r>
        <w:t>, представленная адвокатом, датированная 18.01.2022 г., о назначении следующего судебного заседания</w:t>
      </w:r>
      <w:r w:rsidR="00EB7153">
        <w:t xml:space="preserve"> по указанному уголовному делу</w:t>
      </w:r>
      <w:r>
        <w:t xml:space="preserve"> на 08.02.2022 г. В указанной судебной расписке содержатся подписи нескольких участников процесса, в т.ч. адвоката </w:t>
      </w:r>
      <w:r w:rsidR="00AD4D92">
        <w:t>Г.</w:t>
      </w:r>
      <w:r>
        <w:t>В.В.</w:t>
      </w:r>
      <w:r w:rsidR="008837E9">
        <w:t>, тогда как исходя из текста протокола судебного заседания адвокат не присутствовал в судебном заседании 18.01.2022 г. и</w:t>
      </w:r>
      <w:r w:rsidR="00BB161D">
        <w:t xml:space="preserve">, </w:t>
      </w:r>
      <w:r w:rsidR="00EB7153">
        <w:t>следовательно</w:t>
      </w:r>
      <w:proofErr w:type="gramEnd"/>
      <w:r w:rsidR="00EB7153">
        <w:t>,</w:t>
      </w:r>
      <w:r w:rsidR="008837E9">
        <w:t xml:space="preserve"> не мог поставить свою подпись в</w:t>
      </w:r>
      <w:r w:rsidR="000C792C">
        <w:t xml:space="preserve"> данной</w:t>
      </w:r>
      <w:r w:rsidR="00EB7153">
        <w:t xml:space="preserve"> судебной</w:t>
      </w:r>
      <w:r w:rsidR="008837E9">
        <w:t xml:space="preserve"> расписке</w:t>
      </w:r>
      <w:r w:rsidR="000C792C">
        <w:t>.</w:t>
      </w:r>
    </w:p>
    <w:p w14:paraId="7DC9F1B2" w14:textId="5185D18B" w:rsidR="008837E9" w:rsidRDefault="008837E9" w:rsidP="00231B04">
      <w:pPr>
        <w:ind w:firstLine="708"/>
        <w:jc w:val="both"/>
      </w:pPr>
      <w:r>
        <w:t>В этой связи у комиссии отсутствуют основания не доверять в этой части объяснениям адвоката о том, что в 11.43</w:t>
      </w:r>
      <w:r w:rsidR="00EB7153">
        <w:t xml:space="preserve"> секретарь суда</w:t>
      </w:r>
      <w:r>
        <w:t xml:space="preserve"> ему сообщил о том, что судебное заседание не состоится, у него была отобрана расписка о назначении судебного заседания на следующую дату – 08.02.2022 г., после чего он покинул здание суда.</w:t>
      </w:r>
      <w:r w:rsidR="000C792C">
        <w:t xml:space="preserve"> При этом в обращении суда не содержится доказательств надлежащего извещения адвоката о том, что судебное заседание состоится 18.01.2022 г. </w:t>
      </w:r>
      <w:r w:rsidR="00EB7153">
        <w:t xml:space="preserve">не в 10.30, а </w:t>
      </w:r>
      <w:r w:rsidR="000C792C">
        <w:t>в более позднее время.</w:t>
      </w:r>
    </w:p>
    <w:p w14:paraId="5854BD9C" w14:textId="75ECDC26" w:rsidR="001B5F65" w:rsidRPr="000C792C" w:rsidRDefault="000C792C" w:rsidP="000C792C">
      <w:pPr>
        <w:ind w:firstLine="708"/>
        <w:jc w:val="both"/>
      </w:pPr>
      <w:r>
        <w:t xml:space="preserve">Согласно информации, предоставленной </w:t>
      </w:r>
      <w:proofErr w:type="gramStart"/>
      <w:r>
        <w:t>колл-центром</w:t>
      </w:r>
      <w:proofErr w:type="gramEnd"/>
      <w:r>
        <w:t xml:space="preserve"> АПМО, требование из </w:t>
      </w:r>
      <w:r w:rsidR="00AD4D92">
        <w:t>Л.</w:t>
      </w:r>
      <w:r w:rsidRPr="000C792C">
        <w:t xml:space="preserve"> </w:t>
      </w:r>
      <w:r w:rsidR="00AD4D92">
        <w:t>суда Московской области Е.Л.И.</w:t>
      </w:r>
      <w:r>
        <w:t xml:space="preserve"> о замене адвоката по указанному уголовному делу </w:t>
      </w:r>
      <w:r>
        <w:lastRenderedPageBreak/>
        <w:t xml:space="preserve">поступило 18.01.2022 г. в </w:t>
      </w:r>
      <w:r w:rsidR="00885FBF">
        <w:t xml:space="preserve">14.31, что </w:t>
      </w:r>
      <w:r w:rsidR="00EB7153">
        <w:t xml:space="preserve">также </w:t>
      </w:r>
      <w:r w:rsidR="00885FBF">
        <w:t>не опровергает объяснений адвоката.</w:t>
      </w:r>
      <w:r w:rsidR="00B532CE">
        <w:t xml:space="preserve"> Указанную адвокатом хронологию событий подтверждает также заявление переводчика, который принимал участие </w:t>
      </w:r>
      <w:r w:rsidR="00BB161D">
        <w:t>в</w:t>
      </w:r>
      <w:r w:rsidR="00B532CE">
        <w:t xml:space="preserve"> уголовном деле.</w:t>
      </w:r>
    </w:p>
    <w:p w14:paraId="4BB7F115" w14:textId="7AE32616" w:rsidR="00EB7153" w:rsidRPr="00885FBF" w:rsidRDefault="00885FBF" w:rsidP="00EB7153">
      <w:pPr>
        <w:ind w:firstLine="708"/>
        <w:jc w:val="both"/>
      </w:pPr>
      <w:r w:rsidRPr="00885FBF">
        <w:t>Таким образом, с учетом очевидных противоречий между различными доказательствами, имеющимися в материалах дисциплинарного производства, комиссия считает необходимым</w:t>
      </w:r>
      <w:r>
        <w:t xml:space="preserve"> </w:t>
      </w:r>
      <w:r w:rsidR="00EB7153" w:rsidRPr="00EB7153">
        <w:t>исходит</w:t>
      </w:r>
      <w:r w:rsidR="00EB7153">
        <w:t>ь</w:t>
      </w:r>
      <w:r w:rsidR="00EB7153" w:rsidRPr="00EB7153">
        <w:t xml:space="preserve"> из презумпции добросовестности адвоката, закрепленной в </w:t>
      </w:r>
      <w:proofErr w:type="spellStart"/>
      <w:r w:rsidR="00EB7153" w:rsidRPr="00EB7153">
        <w:t>п.п</w:t>
      </w:r>
      <w:proofErr w:type="spellEnd"/>
      <w:r w:rsidR="00EB7153" w:rsidRPr="00EB7153">
        <w:t xml:space="preserve"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</w:t>
      </w:r>
      <w:r w:rsidR="00EB7153">
        <w:t>заявителем</w:t>
      </w:r>
      <w:r w:rsidR="00EB7153" w:rsidRPr="00EB7153">
        <w:t xml:space="preserve"> не была оспорена презумпция добросовестности адвоката</w:t>
      </w:r>
      <w:r w:rsidR="00EB7153">
        <w:t>.</w:t>
      </w:r>
    </w:p>
    <w:p w14:paraId="33C3E5FD" w14:textId="3D9DB8B8" w:rsidR="00474D28" w:rsidRDefault="00474D28" w:rsidP="00474D28">
      <w:pPr>
        <w:ind w:firstLine="708"/>
        <w:jc w:val="both"/>
      </w:pPr>
      <w:r>
        <w:t xml:space="preserve">Таким образом, </w:t>
      </w:r>
      <w:r w:rsidR="00953440">
        <w:t xml:space="preserve">по мнению комиссии </w:t>
      </w:r>
      <w:r>
        <w:t>доводы обращения суда не подтвер</w:t>
      </w:r>
      <w:r w:rsidR="00953440">
        <w:t xml:space="preserve">ждаются </w:t>
      </w:r>
      <w:r>
        <w:t>материалами дисциплинарного производства.</w:t>
      </w:r>
    </w:p>
    <w:p w14:paraId="19FEE90C" w14:textId="07719CC2" w:rsidR="00D534CC" w:rsidRDefault="00474D28" w:rsidP="00474D28">
      <w:pPr>
        <w:ind w:firstLine="708"/>
        <w:jc w:val="both"/>
      </w:pPr>
      <w:r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AD4D92">
        <w:t>Г.</w:t>
      </w:r>
      <w:r>
        <w:t>В.В. нарушений ФЗ «Об адвокатской деятельности и адвокатуре в РФ» и Кодекса профессиональной этики адвоката.</w:t>
      </w:r>
    </w:p>
    <w:p w14:paraId="7282506B" w14:textId="77777777" w:rsidR="00453E1D" w:rsidRPr="003308CF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3308CF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3308CF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3308CF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3308CF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3308CF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2774511" w14:textId="39975E82" w:rsidR="00453E1D" w:rsidRDefault="00453E1D" w:rsidP="00474D28">
      <w:pPr>
        <w:ind w:firstLine="708"/>
        <w:jc w:val="both"/>
      </w:pPr>
      <w:r w:rsidRPr="003308CF">
        <w:rPr>
          <w:rFonts w:eastAsia="Calibri"/>
          <w:color w:val="auto"/>
          <w:szCs w:val="24"/>
        </w:rPr>
        <w:t xml:space="preserve">- </w:t>
      </w:r>
      <w:r w:rsidRPr="003308CF">
        <w:rPr>
          <w:rFonts w:eastAsia="Calibri"/>
          <w:color w:val="auto"/>
          <w:szCs w:val="24"/>
        </w:rPr>
        <w:tab/>
      </w:r>
      <w:r w:rsidR="0084799D">
        <w:t xml:space="preserve"> </w:t>
      </w:r>
      <w:r w:rsidR="00474D28" w:rsidRPr="00474D28">
        <w:t>о необходимости прекращения дисциплинарного производства в отношении адвоката</w:t>
      </w:r>
      <w:r w:rsidR="0026385B">
        <w:t xml:space="preserve"> </w:t>
      </w:r>
      <w:r w:rsidR="00AD4D92">
        <w:t>Г.В.В.</w:t>
      </w:r>
      <w:r w:rsidR="00474D28" w:rsidRPr="00474D28">
        <w:t xml:space="preserve"> в 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26385B">
        <w:t>.</w:t>
      </w: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F1425" w14:textId="77777777" w:rsidR="001C4396" w:rsidRDefault="001C4396">
      <w:r>
        <w:separator/>
      </w:r>
    </w:p>
  </w:endnote>
  <w:endnote w:type="continuationSeparator" w:id="0">
    <w:p w14:paraId="6F0B839E" w14:textId="77777777" w:rsidR="001C4396" w:rsidRDefault="001C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﷽﷽﷽﷽﷽﷽﷽﷽rande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F8828" w14:textId="77777777" w:rsidR="001C4396" w:rsidRDefault="001C4396">
      <w:r>
        <w:separator/>
      </w:r>
    </w:p>
  </w:footnote>
  <w:footnote w:type="continuationSeparator" w:id="0">
    <w:p w14:paraId="4C0CA20B" w14:textId="77777777" w:rsidR="001C4396" w:rsidRDefault="001C4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24B80" w14:textId="4C65350B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D4D92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41A5854"/>
    <w:multiLevelType w:val="hybridMultilevel"/>
    <w:tmpl w:val="D14E18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7665D14"/>
    <w:multiLevelType w:val="hybridMultilevel"/>
    <w:tmpl w:val="2334C8B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3B87FE7"/>
    <w:multiLevelType w:val="hybridMultilevel"/>
    <w:tmpl w:val="F7DC6AA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8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7D2FAF"/>
    <w:multiLevelType w:val="hybridMultilevel"/>
    <w:tmpl w:val="1FE26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A3CCC"/>
    <w:multiLevelType w:val="hybridMultilevel"/>
    <w:tmpl w:val="1E9242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23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3"/>
  </w:num>
  <w:num w:numId="13">
    <w:abstractNumId w:val="16"/>
  </w:num>
  <w:num w:numId="14">
    <w:abstractNumId w:val="22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5"/>
  </w:num>
  <w:num w:numId="20">
    <w:abstractNumId w:val="10"/>
  </w:num>
  <w:num w:numId="21">
    <w:abstractNumId w:val="13"/>
  </w:num>
  <w:num w:numId="22">
    <w:abstractNumId w:val="14"/>
  </w:num>
  <w:num w:numId="23">
    <w:abstractNumId w:val="19"/>
  </w:num>
  <w:num w:numId="24">
    <w:abstractNumId w:val="4"/>
  </w:num>
  <w:num w:numId="25">
    <w:abstractNumId w:val="5"/>
  </w:num>
  <w:num w:numId="26">
    <w:abstractNumId w:val="7"/>
  </w:num>
  <w:num w:numId="27">
    <w:abstractNumId w:val="17"/>
  </w:num>
  <w:num w:numId="28">
    <w:abstractNumId w:val="2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6554"/>
    <w:rsid w:val="000A7386"/>
    <w:rsid w:val="000A78DA"/>
    <w:rsid w:val="000B1EC4"/>
    <w:rsid w:val="000B1F09"/>
    <w:rsid w:val="000B37F0"/>
    <w:rsid w:val="000B391A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C792C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40E1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3FA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5F65"/>
    <w:rsid w:val="001B6ADB"/>
    <w:rsid w:val="001C2B6F"/>
    <w:rsid w:val="001C30FA"/>
    <w:rsid w:val="001C4396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46A0B"/>
    <w:rsid w:val="00250EF5"/>
    <w:rsid w:val="002551A7"/>
    <w:rsid w:val="002579F1"/>
    <w:rsid w:val="00257EF4"/>
    <w:rsid w:val="00262123"/>
    <w:rsid w:val="00262DE2"/>
    <w:rsid w:val="0026385B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0868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08CF"/>
    <w:rsid w:val="00330AA7"/>
    <w:rsid w:val="003314D7"/>
    <w:rsid w:val="00333EDE"/>
    <w:rsid w:val="003357FD"/>
    <w:rsid w:val="00336789"/>
    <w:rsid w:val="0033714B"/>
    <w:rsid w:val="003416AF"/>
    <w:rsid w:val="0034213D"/>
    <w:rsid w:val="003438E2"/>
    <w:rsid w:val="00345025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9B2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2B71"/>
    <w:rsid w:val="003C4ED7"/>
    <w:rsid w:val="003C676B"/>
    <w:rsid w:val="003D187C"/>
    <w:rsid w:val="003D1B16"/>
    <w:rsid w:val="003D36A4"/>
    <w:rsid w:val="003D42FD"/>
    <w:rsid w:val="003D5622"/>
    <w:rsid w:val="003D5810"/>
    <w:rsid w:val="003D60F6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4B5E"/>
    <w:rsid w:val="004351FA"/>
    <w:rsid w:val="0043608A"/>
    <w:rsid w:val="00437B2A"/>
    <w:rsid w:val="004423A7"/>
    <w:rsid w:val="00444053"/>
    <w:rsid w:val="0044523A"/>
    <w:rsid w:val="00451903"/>
    <w:rsid w:val="004538DB"/>
    <w:rsid w:val="00453E1D"/>
    <w:rsid w:val="004577C3"/>
    <w:rsid w:val="00457DF5"/>
    <w:rsid w:val="00463534"/>
    <w:rsid w:val="00465EB0"/>
    <w:rsid w:val="00465FE6"/>
    <w:rsid w:val="004741B2"/>
    <w:rsid w:val="00474D28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C2920"/>
    <w:rsid w:val="004D0FEB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08B"/>
    <w:rsid w:val="00523C00"/>
    <w:rsid w:val="00524CB9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4F5E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664C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2720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0F18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35E8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902"/>
    <w:rsid w:val="007F5DF4"/>
    <w:rsid w:val="007F5F02"/>
    <w:rsid w:val="007F61F4"/>
    <w:rsid w:val="00800590"/>
    <w:rsid w:val="0080086E"/>
    <w:rsid w:val="008021C4"/>
    <w:rsid w:val="0080403A"/>
    <w:rsid w:val="008072D5"/>
    <w:rsid w:val="00807DEE"/>
    <w:rsid w:val="00807FF1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13B"/>
    <w:rsid w:val="008404F0"/>
    <w:rsid w:val="00842323"/>
    <w:rsid w:val="00843040"/>
    <w:rsid w:val="008430C7"/>
    <w:rsid w:val="008452A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7E9"/>
    <w:rsid w:val="00883D9F"/>
    <w:rsid w:val="00884A6B"/>
    <w:rsid w:val="00885548"/>
    <w:rsid w:val="00885FBF"/>
    <w:rsid w:val="00886B60"/>
    <w:rsid w:val="00887A30"/>
    <w:rsid w:val="00887B56"/>
    <w:rsid w:val="00887E25"/>
    <w:rsid w:val="008912A2"/>
    <w:rsid w:val="00891942"/>
    <w:rsid w:val="00893931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4D6B"/>
    <w:rsid w:val="008C71E6"/>
    <w:rsid w:val="008D3346"/>
    <w:rsid w:val="008D4878"/>
    <w:rsid w:val="008D5CD7"/>
    <w:rsid w:val="008D6492"/>
    <w:rsid w:val="008D7037"/>
    <w:rsid w:val="008E090C"/>
    <w:rsid w:val="008E18C0"/>
    <w:rsid w:val="008E1B7B"/>
    <w:rsid w:val="008E25BA"/>
    <w:rsid w:val="008E648D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25D81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00E9"/>
    <w:rsid w:val="00951A3B"/>
    <w:rsid w:val="0095328E"/>
    <w:rsid w:val="00953440"/>
    <w:rsid w:val="009550B4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3850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2DC2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68BB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B62E0"/>
    <w:rsid w:val="00AB7820"/>
    <w:rsid w:val="00AC11D3"/>
    <w:rsid w:val="00AC3744"/>
    <w:rsid w:val="00AC43CD"/>
    <w:rsid w:val="00AC6053"/>
    <w:rsid w:val="00AD0BD6"/>
    <w:rsid w:val="00AD3324"/>
    <w:rsid w:val="00AD357F"/>
    <w:rsid w:val="00AD4B90"/>
    <w:rsid w:val="00AD4D92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4EB7"/>
    <w:rsid w:val="00AF5F29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2CE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161D"/>
    <w:rsid w:val="00BB23EB"/>
    <w:rsid w:val="00BB74ED"/>
    <w:rsid w:val="00BB753F"/>
    <w:rsid w:val="00BC03A3"/>
    <w:rsid w:val="00BC19C3"/>
    <w:rsid w:val="00BC202A"/>
    <w:rsid w:val="00BC285B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BD1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559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2D36"/>
    <w:rsid w:val="00CB5551"/>
    <w:rsid w:val="00CB5D0B"/>
    <w:rsid w:val="00CB67A4"/>
    <w:rsid w:val="00CB765E"/>
    <w:rsid w:val="00CC0935"/>
    <w:rsid w:val="00CC60CA"/>
    <w:rsid w:val="00CC6242"/>
    <w:rsid w:val="00CD0C26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3F8F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103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E6B45"/>
    <w:rsid w:val="00DF0AB9"/>
    <w:rsid w:val="00DF2A4C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0C6"/>
    <w:rsid w:val="00E41EF5"/>
    <w:rsid w:val="00E42100"/>
    <w:rsid w:val="00E43244"/>
    <w:rsid w:val="00E5029D"/>
    <w:rsid w:val="00E50CEE"/>
    <w:rsid w:val="00E52AE3"/>
    <w:rsid w:val="00E557E8"/>
    <w:rsid w:val="00E6186C"/>
    <w:rsid w:val="00E648C1"/>
    <w:rsid w:val="00E66539"/>
    <w:rsid w:val="00E66924"/>
    <w:rsid w:val="00E66935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2F0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A7E70"/>
    <w:rsid w:val="00EB43B8"/>
    <w:rsid w:val="00EB45CB"/>
    <w:rsid w:val="00EB501A"/>
    <w:rsid w:val="00EB6187"/>
    <w:rsid w:val="00EB7153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1C4D"/>
    <w:rsid w:val="00F52D7F"/>
    <w:rsid w:val="00F52E66"/>
    <w:rsid w:val="00F539F4"/>
    <w:rsid w:val="00F5445B"/>
    <w:rsid w:val="00F56D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143A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D5661-A5B9-4F90-B1EC-07B4AAC0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2022-05-12T09:34:00Z</cp:lastPrinted>
  <dcterms:created xsi:type="dcterms:W3CDTF">2022-05-12T09:34:00Z</dcterms:created>
  <dcterms:modified xsi:type="dcterms:W3CDTF">2022-05-17T09:28:00Z</dcterms:modified>
</cp:coreProperties>
</file>